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D8" w:rsidRPr="006B40D8" w:rsidRDefault="006B40D8" w:rsidP="006B40D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6B40D8" w:rsidRPr="006B40D8" w:rsidRDefault="006B40D8" w:rsidP="006B40D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«ПОКРОВСКИЙ  СЕЛЬСОВЕТ»</w:t>
      </w:r>
    </w:p>
    <w:p w:rsidR="006B40D8" w:rsidRPr="006B40D8" w:rsidRDefault="006B40D8" w:rsidP="006B40D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0D8" w:rsidRPr="006B40D8" w:rsidRDefault="006B40D8" w:rsidP="006B40D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:rsidR="006B40D8" w:rsidRPr="006B40D8" w:rsidRDefault="006B40D8" w:rsidP="006B40D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0D8" w:rsidRPr="006B40D8" w:rsidRDefault="006B40D8" w:rsidP="006B40D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74B3">
        <w:rPr>
          <w:rFonts w:ascii="Times New Roman" w:hAnsi="Times New Roman" w:cs="Times New Roman"/>
          <w:sz w:val="28"/>
          <w:szCs w:val="28"/>
          <w:lang w:eastAsia="ru-RU"/>
        </w:rPr>
        <w:t xml:space="preserve">от   </w:t>
      </w:r>
      <w:r w:rsidR="00C774B3" w:rsidRPr="00C774B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774B3">
        <w:rPr>
          <w:rFonts w:ascii="Times New Roman" w:hAnsi="Times New Roman" w:cs="Times New Roman"/>
          <w:sz w:val="28"/>
          <w:szCs w:val="28"/>
          <w:lang w:eastAsia="ru-RU"/>
        </w:rPr>
        <w:t xml:space="preserve">8.01.2022г.                                                                          № </w:t>
      </w:r>
      <w:r w:rsidR="00C774B3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B40D8" w:rsidRPr="006B40D8" w:rsidRDefault="006B40D8" w:rsidP="006B40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b/>
          <w:sz w:val="28"/>
          <w:szCs w:val="28"/>
          <w:lang w:eastAsia="ru-RU"/>
        </w:rPr>
        <w:t>О создании координационного совета по развитию</w:t>
      </w:r>
    </w:p>
    <w:p w:rsidR="006B40D8" w:rsidRPr="006B40D8" w:rsidRDefault="006B40D8" w:rsidP="006B40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b/>
          <w:sz w:val="28"/>
          <w:szCs w:val="28"/>
          <w:lang w:eastAsia="ru-RU"/>
        </w:rPr>
        <w:t>малого и среднего предпринимательства муниципального образования «Покровский сельсовет»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Во исполнение Федеральн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 от 24.07.2007 N 209-ФЗ  "О развитии малого и среднего предпринимательства в Российской Федерации", Федеральн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«Покровский сельсовет», администрация муниципального образования «Покровский сельсовет»</w:t>
      </w:r>
    </w:p>
    <w:p w:rsidR="006B40D8" w:rsidRDefault="006B40D8" w:rsidP="006B40D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40D8" w:rsidRDefault="006B40D8" w:rsidP="006B40D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1. Создать координационный совет по развитию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«Покровский сельсовет»</w:t>
      </w:r>
      <w:r w:rsidRPr="006B40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2. Утвердить Положение о координационном совете по развитию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«Покровский сельсовет»</w:t>
      </w:r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№1.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3. Утвердить состав координационного совета по развитию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«Покровский сельсовет» </w:t>
      </w:r>
      <w:r w:rsidRPr="006B40D8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№2.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2. Ведущему специалисту разместить настоящее постановление на официальном сайте муниципального образования «Покровский сельсовет» </w:t>
      </w:r>
      <w:proofErr w:type="gramStart"/>
      <w:r w:rsidRPr="006B40D8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 сети «Интернет».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B40D8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 </w:t>
      </w:r>
    </w:p>
    <w:p w:rsid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        Котова О.П.</w:t>
      </w:r>
    </w:p>
    <w:p w:rsid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0D8" w:rsidRPr="006B40D8" w:rsidRDefault="006B40D8" w:rsidP="00DB6F4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48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1894"/>
        <w:gridCol w:w="4169"/>
      </w:tblGrid>
      <w:tr w:rsidR="006B40D8" w:rsidRPr="006B40D8" w:rsidTr="006B40D8">
        <w:trPr>
          <w:tblCellSpacing w:w="0" w:type="dxa"/>
        </w:trPr>
        <w:tc>
          <w:tcPr>
            <w:tcW w:w="17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DB6F4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6B40D8" w:rsidRPr="006B40D8" w:rsidRDefault="006B40D8" w:rsidP="00DB6F4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6B40D8" w:rsidRPr="006B40D8" w:rsidRDefault="00DB6F49" w:rsidP="00DB6F4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 «Покровский сельсовет»</w:t>
            </w:r>
          </w:p>
          <w:p w:rsidR="006B40D8" w:rsidRPr="006B40D8" w:rsidRDefault="006B40D8" w:rsidP="00C774B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7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774B3" w:rsidRPr="00C77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C77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C774B3" w:rsidRPr="00C77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77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C774B3" w:rsidRPr="00C77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77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6</w:t>
            </w:r>
          </w:p>
        </w:tc>
      </w:tr>
      <w:tr w:rsidR="006B40D8" w:rsidRPr="006B40D8" w:rsidTr="006B40D8">
        <w:trPr>
          <w:tblCellSpacing w:w="0" w:type="dxa"/>
        </w:trPr>
        <w:tc>
          <w:tcPr>
            <w:tcW w:w="17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B40D8" w:rsidRPr="006B40D8" w:rsidRDefault="006B40D8" w:rsidP="00DB6F4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</w:p>
    <w:p w:rsidR="006B40D8" w:rsidRPr="006B40D8" w:rsidRDefault="006B40D8" w:rsidP="00DB6F4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о координационном совете по развитию малого и среднего</w:t>
      </w:r>
    </w:p>
    <w:p w:rsidR="006B40D8" w:rsidRPr="006B40D8" w:rsidRDefault="006B40D8" w:rsidP="00DB6F4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предпринимательства </w:t>
      </w:r>
      <w:r w:rsidR="00DB6F49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«Покровский сельсовет»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6B40D8">
        <w:rPr>
          <w:rFonts w:ascii="Times New Roman" w:hAnsi="Times New Roman" w:cs="Times New Roman"/>
          <w:sz w:val="28"/>
          <w:szCs w:val="28"/>
          <w:lang w:eastAsia="ru-RU"/>
        </w:rPr>
        <w:t>Координационный совет по развитию малого и среднего предпринимательства  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«Покровский сельсовет»</w:t>
      </w:r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 (в дальнейшем именуемый – координационный совет) создан на основании Федерального закона РФ от 24.07.2007  № 209-ФЗ «О развитии малого и среднего предпринимательства в Российской Федерации» с целью координации деятельности органов местного самоуправления, некоммерческих организаций, выражающих интересы субъектов малого и среднего предпринимательства по разработке, реализации и контролю за выполнением мер по</w:t>
      </w:r>
      <w:proofErr w:type="gramEnd"/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 поддержке малого и среднего предпринимательства муниципального образования </w:t>
      </w:r>
      <w:r w:rsidR="00DB6F49">
        <w:rPr>
          <w:rFonts w:ascii="Times New Roman" w:hAnsi="Times New Roman" w:cs="Times New Roman"/>
          <w:sz w:val="28"/>
          <w:szCs w:val="28"/>
          <w:lang w:eastAsia="ru-RU"/>
        </w:rPr>
        <w:t>«Покровский сельсовет»</w:t>
      </w:r>
      <w:r w:rsidRPr="006B40D8">
        <w:rPr>
          <w:rFonts w:ascii="Times New Roman" w:hAnsi="Times New Roman" w:cs="Times New Roman"/>
          <w:sz w:val="28"/>
          <w:szCs w:val="28"/>
          <w:lang w:eastAsia="ru-RU"/>
        </w:rPr>
        <w:t> (далее – муниципальное образование) и выработке согласованных решений при формировании политики в области развития малого и среднего предпринимательства.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2. Координационный совет является совещательным органом по выработке и реализации мер, направленных на развитие субъектов малого и среднего предпринимательства.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3. Координационный совет: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- участвует в проведении общественной экспертизы проектов муниципальных правовых актов муниципального образования, регулирующих развитие малого и среднего предпринимательства;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- принимает участие в выработке и реализации муниципальной политики в области развития малого и среднего предпринимательства;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- выдвигает и поддерживает инициативы, имеющие муниципальное значение и направленные на реализацию муниципальной политики в области развития малого и среднего предпринимательства;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- привлекает граждан, общественные объединения и представителей средств массовой информации к обсуждению вопросов, касающихся реализации прав граждан на предпринимательскую деятельность, и выработке по данным вопросам рекомендаций;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- участвует в разработке комплекса мер по устранению административных барьеров, препятствующих развитию малого и среднего предпринимательства в муниципальном образовании;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 содействует обмену межмуниципальным, межрегиональным опытом в сфере поддержки малого и среднего предпринимательства.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4. Координационный совет имеет право получать у органов местного самоуправления, профсоюзов, некоммерческих организаций, выражающих интересы субъектов малого предпринимательства, объединений предпринимателей, а также от других структур регулирующих работу малого и среднего предпринимательства о состоянии дел по проблемам малого и среднего предпринимательства муниципального образования, запрашивать у них необходимые материалы и документы.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5. На заседания координационного совета, с правом совещательного голоса, могут приглашаться представители общественных организаций, а также руководители учебных заведений, специалисты, ученые, предприниматели, эксперты, консультанты.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6. Координационный совет может образовывать комиссии, создавать рабочие группы из своего состава и из числа привлеченных специалистов для организации переговоров, проведения экспертиз, выездных заседаний на предприятия и т.д.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7. Координационный совет информирует общественность о своей деятельности. На его заседаниях могут присутствовать представители средств массовой информации.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8. Координационный совет считается созданным с момента принятия решения о его создании и утверждении Положения о нем администрацией муниципального образования. Персональный состав координационного совета утверждается постановлением администрации муниципального образования.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9. Председателем координационного совета является Глава муниципального образования, заместителем председателя – ведущий специалист муниципального образования.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10. Заседание координационного совета правомочно, если на нем присутствует не менее половины его состава плюс один голос.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11. Заседания координационного совета проводятся по мере необходимости, </w:t>
      </w:r>
      <w:r w:rsidRPr="004D36B5">
        <w:rPr>
          <w:rFonts w:ascii="Times New Roman" w:hAnsi="Times New Roman" w:cs="Times New Roman"/>
          <w:sz w:val="28"/>
          <w:szCs w:val="28"/>
          <w:lang w:eastAsia="ru-RU"/>
        </w:rPr>
        <w:t xml:space="preserve">но не реже одного раза в </w:t>
      </w:r>
      <w:r w:rsidR="0074510F" w:rsidRPr="004D36B5">
        <w:rPr>
          <w:rFonts w:ascii="Times New Roman" w:hAnsi="Times New Roman" w:cs="Times New Roman"/>
          <w:sz w:val="28"/>
          <w:szCs w:val="28"/>
          <w:lang w:eastAsia="ru-RU"/>
        </w:rPr>
        <w:t>год</w:t>
      </w:r>
      <w:r w:rsidRPr="004D36B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12. Председатель или, в его отсутствие, - заместитель председателя координационного совета: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- организуют подготовку рассмотрения вопросов на заседаниях совета, подписывают протоколы заседаний совета, на которых он (они) председательствовал (и);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обеспечивают </w:t>
      </w:r>
      <w:proofErr w:type="gramStart"/>
      <w:r w:rsidRPr="006B40D8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принятых на совете решений.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13. Секретарь координационного совета: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- осуществляет ведение, учет и хранение дел;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- обеспечивает рассылку протоколов;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- выполняет комплекс организационно-технических мероприятий для функционирования координационного совета (планирование, приглашение участников, протоколирование, переписка и т.д.).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- подписывает протоколы заседаний совета.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B40D8" w:rsidRPr="006B40D8" w:rsidRDefault="006B40D8" w:rsidP="00DB6F4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Приложение № 2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48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1894"/>
        <w:gridCol w:w="4169"/>
      </w:tblGrid>
      <w:tr w:rsidR="006B40D8" w:rsidRPr="006B40D8" w:rsidTr="006B40D8">
        <w:trPr>
          <w:tblCellSpacing w:w="0" w:type="dxa"/>
        </w:trPr>
        <w:tc>
          <w:tcPr>
            <w:tcW w:w="17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DB6F4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УТВЕРЖДЁН</w:t>
            </w:r>
          </w:p>
          <w:p w:rsidR="006B40D8" w:rsidRPr="006B40D8" w:rsidRDefault="006B40D8" w:rsidP="00DB6F4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6B40D8" w:rsidRPr="006B40D8" w:rsidRDefault="00DB6F49" w:rsidP="00DB6F4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 «Покровский сельсовет»</w:t>
            </w:r>
          </w:p>
          <w:p w:rsidR="006B40D8" w:rsidRPr="006B40D8" w:rsidRDefault="00C774B3" w:rsidP="00C774B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7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28.01</w:t>
            </w:r>
            <w:r w:rsidR="006B40D8" w:rsidRPr="00C77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C77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B40D8" w:rsidRPr="00C77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6</w:t>
            </w:r>
          </w:p>
        </w:tc>
      </w:tr>
    </w:tbl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26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7"/>
        <w:gridCol w:w="1896"/>
      </w:tblGrid>
      <w:tr w:rsidR="006B40D8" w:rsidRPr="006B40D8" w:rsidTr="006B40D8">
        <w:trPr>
          <w:tblCellSpacing w:w="0" w:type="dxa"/>
        </w:trPr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B40D8" w:rsidRPr="006B40D8" w:rsidRDefault="006B40D8" w:rsidP="00DB6F4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СОСТАВ</w:t>
      </w:r>
    </w:p>
    <w:p w:rsidR="006B40D8" w:rsidRPr="006B40D8" w:rsidRDefault="006B40D8" w:rsidP="00DB6F4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координационного совета по развитию малого и среднего</w:t>
      </w:r>
    </w:p>
    <w:p w:rsidR="006B40D8" w:rsidRPr="006B40D8" w:rsidRDefault="006B40D8" w:rsidP="00DB6F4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предпринимательства </w:t>
      </w:r>
      <w:r w:rsidR="00DB6F49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«Покровский сельсовет»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B40D8" w:rsidRPr="006B40D8" w:rsidRDefault="006B40D8" w:rsidP="006B40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  <w:gridCol w:w="4727"/>
      </w:tblGrid>
      <w:tr w:rsidR="006B40D8" w:rsidRPr="006B40D8" w:rsidTr="006B40D8">
        <w:trPr>
          <w:trHeight w:val="610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DB6F49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КОТОВА</w:t>
            </w:r>
          </w:p>
          <w:p w:rsidR="006B40D8" w:rsidRPr="006B40D8" w:rsidRDefault="00DB6F49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Оксана Петровна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DB6F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-глава </w:t>
            </w:r>
            <w:r w:rsidR="00DB6F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 «Покровский сельсовет»</w:t>
            </w:r>
          </w:p>
        </w:tc>
      </w:tr>
      <w:tr w:rsidR="006B40D8" w:rsidRPr="006B40D8" w:rsidTr="006B40D8">
        <w:trPr>
          <w:trHeight w:val="1576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40D8" w:rsidRPr="006B40D8" w:rsidRDefault="00DB6F49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МАКУХИНА</w:t>
            </w:r>
          </w:p>
          <w:p w:rsidR="006B40D8" w:rsidRPr="006B40D8" w:rsidRDefault="00DB6F49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Юлия Дмитриевна</w:t>
            </w:r>
          </w:p>
          <w:p w:rsid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6F49" w:rsidRDefault="00DB6F49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B6F49" w:rsidRDefault="00DB6F49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ПАРЫГИНА</w:t>
            </w:r>
          </w:p>
          <w:p w:rsidR="00DB6F49" w:rsidRPr="006B40D8" w:rsidRDefault="00DB6F49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-ведущий специалист администрации </w:t>
            </w:r>
            <w:r w:rsidR="00DB6F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 «Покровский сельсовет»</w:t>
            </w: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заместитель председателя совета</w:t>
            </w:r>
          </w:p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40D8" w:rsidRDefault="006B40D8" w:rsidP="00DB6F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B6F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инспектор ВУС</w:t>
            </w: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DB6F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 «Покровский сельсовет»</w:t>
            </w:r>
          </w:p>
          <w:p w:rsidR="00DB6F49" w:rsidRDefault="00DB6F49" w:rsidP="00DB6F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B6F49" w:rsidRPr="006B40D8" w:rsidRDefault="00DB6F49" w:rsidP="00DB6F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40D8" w:rsidRPr="006B40D8" w:rsidTr="006B40D8">
        <w:trPr>
          <w:trHeight w:val="127"/>
        </w:trPr>
        <w:tc>
          <w:tcPr>
            <w:tcW w:w="9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совета:</w:t>
            </w:r>
          </w:p>
        </w:tc>
      </w:tr>
      <w:tr w:rsidR="006B40D8" w:rsidRPr="006B40D8" w:rsidTr="006B40D8">
        <w:trPr>
          <w:trHeight w:val="289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40D8" w:rsidRPr="006B40D8" w:rsidRDefault="0074510F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БЕЛЯКОВ</w:t>
            </w:r>
          </w:p>
          <w:p w:rsidR="006B40D8" w:rsidRPr="006B40D8" w:rsidRDefault="0074510F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Алексей Геннадьевич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индивидуальный предприниматель (по согласованию)</w:t>
            </w:r>
          </w:p>
        </w:tc>
      </w:tr>
      <w:tr w:rsidR="006B40D8" w:rsidRPr="006B40D8" w:rsidTr="006B40D8">
        <w:trPr>
          <w:trHeight w:val="288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40D8" w:rsidRPr="006B40D8" w:rsidRDefault="004D36B5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ШАМСУДИНОВ</w:t>
            </w:r>
          </w:p>
          <w:p w:rsidR="006B40D8" w:rsidRPr="006B40D8" w:rsidRDefault="004D36B5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Алигаджи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40D8"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36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Магомедович</w:t>
            </w:r>
          </w:p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индивидуальный предприниматель (по согласованию)</w:t>
            </w:r>
          </w:p>
          <w:p w:rsidR="006B40D8" w:rsidRPr="006B40D8" w:rsidRDefault="006B40D8" w:rsidP="004D36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40D8" w:rsidRPr="006B40D8" w:rsidTr="006B40D8">
        <w:trPr>
          <w:trHeight w:val="289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0D8" w:rsidRPr="006B40D8" w:rsidRDefault="006B40D8" w:rsidP="006B40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0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85CB1" w:rsidRDefault="00485CB1" w:rsidP="006B40D8">
      <w:pPr>
        <w:jc w:val="both"/>
      </w:pPr>
    </w:p>
    <w:p w:rsidR="006B40D8" w:rsidRDefault="006B40D8">
      <w:pPr>
        <w:jc w:val="both"/>
      </w:pPr>
    </w:p>
    <w:sectPr w:rsidR="006B4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CE"/>
    <w:rsid w:val="00485CB1"/>
    <w:rsid w:val="004D36B5"/>
    <w:rsid w:val="005144CE"/>
    <w:rsid w:val="006B40D8"/>
    <w:rsid w:val="0074510F"/>
    <w:rsid w:val="00BA1F63"/>
    <w:rsid w:val="00C774B3"/>
    <w:rsid w:val="00DB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0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2022-01-21T05:51:00Z</dcterms:created>
  <dcterms:modified xsi:type="dcterms:W3CDTF">2022-01-31T05:17:00Z</dcterms:modified>
</cp:coreProperties>
</file>