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1634" w14:textId="77777777" w:rsidR="00D30F97" w:rsidRPr="000018B1" w:rsidRDefault="00D30F97" w:rsidP="00D30F97">
      <w:pPr>
        <w:jc w:val="center"/>
        <w:rPr>
          <w:b/>
          <w:sz w:val="28"/>
          <w:szCs w:val="28"/>
        </w:rPr>
      </w:pPr>
      <w:r w:rsidRPr="000018B1">
        <w:rPr>
          <w:b/>
          <w:sz w:val="28"/>
          <w:szCs w:val="28"/>
        </w:rPr>
        <w:t>С О В Е Т</w:t>
      </w:r>
    </w:p>
    <w:p w14:paraId="133D9911" w14:textId="77777777" w:rsidR="00D30F97" w:rsidRPr="000018B1" w:rsidRDefault="00D30F97" w:rsidP="00D30F97">
      <w:pPr>
        <w:jc w:val="center"/>
        <w:rPr>
          <w:b/>
          <w:sz w:val="28"/>
          <w:szCs w:val="28"/>
        </w:rPr>
      </w:pPr>
      <w:r w:rsidRPr="000018B1">
        <w:rPr>
          <w:b/>
          <w:sz w:val="28"/>
          <w:szCs w:val="28"/>
        </w:rPr>
        <w:t>Муниципального образования «Сельское поселение Покровский сельсовет Ахтубинского муниципального района Астраханской области»</w:t>
      </w:r>
    </w:p>
    <w:p w14:paraId="3D25E24A" w14:textId="77777777" w:rsidR="00D30F97" w:rsidRPr="00D30F97" w:rsidRDefault="00D30F97" w:rsidP="00D30F97">
      <w:pPr>
        <w:jc w:val="center"/>
        <w:rPr>
          <w:sz w:val="18"/>
          <w:szCs w:val="28"/>
        </w:rPr>
      </w:pPr>
    </w:p>
    <w:p w14:paraId="716704CD" w14:textId="77777777" w:rsidR="00D30F97" w:rsidRPr="000018B1" w:rsidRDefault="00D30F97" w:rsidP="00D30F97">
      <w:pPr>
        <w:jc w:val="center"/>
        <w:rPr>
          <w:b/>
          <w:sz w:val="28"/>
          <w:szCs w:val="28"/>
        </w:rPr>
      </w:pPr>
      <w:r w:rsidRPr="000018B1">
        <w:rPr>
          <w:b/>
          <w:sz w:val="28"/>
          <w:szCs w:val="28"/>
        </w:rPr>
        <w:t>Р Е Ш Е Н И Е</w:t>
      </w:r>
    </w:p>
    <w:p w14:paraId="18301719" w14:textId="77777777" w:rsidR="00D30F97" w:rsidRPr="00D30F97" w:rsidRDefault="00D30F97" w:rsidP="00D30F97">
      <w:pPr>
        <w:rPr>
          <w:sz w:val="18"/>
          <w:szCs w:val="28"/>
        </w:rPr>
      </w:pPr>
    </w:p>
    <w:p w14:paraId="07F2DFD8" w14:textId="75D2D647" w:rsidR="00D30F97" w:rsidRPr="000018B1" w:rsidRDefault="00D30F97" w:rsidP="00D30F97">
      <w:pPr>
        <w:rPr>
          <w:sz w:val="28"/>
          <w:szCs w:val="28"/>
        </w:rPr>
      </w:pPr>
      <w:r>
        <w:rPr>
          <w:sz w:val="28"/>
          <w:szCs w:val="28"/>
        </w:rPr>
        <w:t>02</w:t>
      </w:r>
      <w:r w:rsidRPr="000018B1">
        <w:rPr>
          <w:sz w:val="28"/>
          <w:szCs w:val="28"/>
        </w:rPr>
        <w:t>.0</w:t>
      </w:r>
      <w:r>
        <w:rPr>
          <w:sz w:val="28"/>
          <w:szCs w:val="28"/>
        </w:rPr>
        <w:t>2</w:t>
      </w:r>
      <w:r w:rsidRPr="000018B1">
        <w:rPr>
          <w:sz w:val="28"/>
          <w:szCs w:val="28"/>
        </w:rPr>
        <w:t>.202</w:t>
      </w:r>
      <w:r>
        <w:rPr>
          <w:sz w:val="28"/>
          <w:szCs w:val="28"/>
        </w:rPr>
        <w:t>6</w:t>
      </w:r>
      <w:r w:rsidRPr="000018B1">
        <w:rPr>
          <w:sz w:val="28"/>
          <w:szCs w:val="28"/>
        </w:rPr>
        <w:t xml:space="preserve">г.                                                                                                       № </w:t>
      </w:r>
      <w:r w:rsidR="00BB519C">
        <w:rPr>
          <w:sz w:val="28"/>
          <w:szCs w:val="28"/>
        </w:rPr>
        <w:t>4</w:t>
      </w:r>
    </w:p>
    <w:p w14:paraId="0B821912" w14:textId="77777777" w:rsidR="00D30F97" w:rsidRPr="000018B1" w:rsidRDefault="00D30F97" w:rsidP="00D30F97">
      <w:pPr>
        <w:rPr>
          <w:sz w:val="28"/>
          <w:szCs w:val="28"/>
        </w:rPr>
      </w:pPr>
    </w:p>
    <w:p w14:paraId="1908727A" w14:textId="77777777" w:rsidR="00D30F97" w:rsidRPr="000018B1" w:rsidRDefault="00D30F97" w:rsidP="00D30F97">
      <w:pPr>
        <w:tabs>
          <w:tab w:val="center" w:pos="4677"/>
        </w:tabs>
        <w:jc w:val="center"/>
        <w:rPr>
          <w:sz w:val="28"/>
          <w:szCs w:val="28"/>
        </w:rPr>
      </w:pPr>
      <w:r w:rsidRPr="000018B1">
        <w:rPr>
          <w:sz w:val="28"/>
          <w:szCs w:val="28"/>
        </w:rPr>
        <w:t>Об установлении в 202</w:t>
      </w:r>
      <w:r>
        <w:rPr>
          <w:sz w:val="28"/>
          <w:szCs w:val="28"/>
        </w:rPr>
        <w:t>6</w:t>
      </w:r>
      <w:r w:rsidRPr="000018B1">
        <w:rPr>
          <w:sz w:val="28"/>
          <w:szCs w:val="28"/>
        </w:rPr>
        <w:t xml:space="preserve"> году ежемесячное денежное вознаграждение </w:t>
      </w:r>
    </w:p>
    <w:p w14:paraId="741C68DE" w14:textId="77777777" w:rsidR="00D30F97" w:rsidRPr="000018B1" w:rsidRDefault="00D30F97" w:rsidP="00D30F97">
      <w:pPr>
        <w:tabs>
          <w:tab w:val="center" w:pos="4677"/>
        </w:tabs>
        <w:jc w:val="center"/>
        <w:rPr>
          <w:sz w:val="28"/>
          <w:szCs w:val="28"/>
        </w:rPr>
      </w:pPr>
      <w:r w:rsidRPr="000018B1">
        <w:rPr>
          <w:sz w:val="28"/>
          <w:szCs w:val="28"/>
        </w:rPr>
        <w:t>главе администрации муниципального образования</w:t>
      </w:r>
    </w:p>
    <w:p w14:paraId="00EFEF7C" w14:textId="77777777" w:rsidR="00D30F97" w:rsidRPr="000018B1" w:rsidRDefault="00D30F97" w:rsidP="00D30F97">
      <w:pPr>
        <w:tabs>
          <w:tab w:val="center" w:pos="4677"/>
        </w:tabs>
        <w:jc w:val="center"/>
        <w:rPr>
          <w:sz w:val="28"/>
          <w:szCs w:val="28"/>
        </w:rPr>
      </w:pPr>
      <w:r w:rsidRPr="000018B1">
        <w:rPr>
          <w:sz w:val="28"/>
          <w:szCs w:val="28"/>
        </w:rPr>
        <w:t>«</w:t>
      </w:r>
      <w:bookmarkStart w:id="0" w:name="_Hlk194992584"/>
      <w:r w:rsidRPr="000018B1">
        <w:rPr>
          <w:sz w:val="28"/>
          <w:szCs w:val="28"/>
        </w:rPr>
        <w:t>Сельское поселение Покровский сельсовет Ахтубинского</w:t>
      </w:r>
    </w:p>
    <w:p w14:paraId="0FC30BA4" w14:textId="77777777" w:rsidR="00D30F97" w:rsidRPr="000018B1" w:rsidRDefault="00D30F97" w:rsidP="00D30F97">
      <w:pPr>
        <w:tabs>
          <w:tab w:val="center" w:pos="4677"/>
        </w:tabs>
        <w:jc w:val="center"/>
        <w:rPr>
          <w:sz w:val="28"/>
          <w:szCs w:val="28"/>
        </w:rPr>
      </w:pPr>
      <w:r w:rsidRPr="000018B1">
        <w:rPr>
          <w:sz w:val="28"/>
          <w:szCs w:val="28"/>
        </w:rPr>
        <w:t>муниципального района Астраханской области</w:t>
      </w:r>
      <w:bookmarkEnd w:id="0"/>
      <w:r w:rsidRPr="000018B1">
        <w:rPr>
          <w:sz w:val="28"/>
          <w:szCs w:val="28"/>
        </w:rPr>
        <w:t>»</w:t>
      </w:r>
    </w:p>
    <w:p w14:paraId="48A250C5" w14:textId="77777777" w:rsidR="00D30F97" w:rsidRPr="000018B1" w:rsidRDefault="00D30F97" w:rsidP="00D30F97">
      <w:pPr>
        <w:rPr>
          <w:sz w:val="28"/>
          <w:szCs w:val="28"/>
        </w:rPr>
      </w:pPr>
    </w:p>
    <w:p w14:paraId="160171C5" w14:textId="77777777" w:rsidR="00D30F97" w:rsidRPr="000018B1" w:rsidRDefault="00D30F97" w:rsidP="00D30F97">
      <w:pPr>
        <w:tabs>
          <w:tab w:val="center" w:pos="4677"/>
        </w:tabs>
        <w:jc w:val="both"/>
        <w:rPr>
          <w:sz w:val="28"/>
          <w:szCs w:val="28"/>
        </w:rPr>
      </w:pPr>
      <w:r w:rsidRPr="000018B1">
        <w:rPr>
          <w:sz w:val="28"/>
          <w:szCs w:val="28"/>
        </w:rPr>
        <w:t xml:space="preserve">В соответствии с </w:t>
      </w:r>
      <w:bookmarkStart w:id="1" w:name="_Hlk196294143"/>
      <w:r w:rsidRPr="000018B1">
        <w:rPr>
          <w:sz w:val="28"/>
          <w:szCs w:val="28"/>
        </w:rPr>
        <w:t xml:space="preserve">решением Совета муниципального образования «Сельское поселение </w:t>
      </w:r>
      <w:r>
        <w:rPr>
          <w:sz w:val="28"/>
          <w:szCs w:val="28"/>
        </w:rPr>
        <w:t>Покров</w:t>
      </w:r>
      <w:r w:rsidRPr="000018B1">
        <w:rPr>
          <w:sz w:val="28"/>
          <w:szCs w:val="28"/>
        </w:rPr>
        <w:t xml:space="preserve">ский сельсовет Ахтубинского муниципального района Астраханской области» от 08.11.2024 года № 13 </w:t>
      </w:r>
      <w:bookmarkEnd w:id="1"/>
      <w:r w:rsidRPr="000018B1">
        <w:rPr>
          <w:sz w:val="28"/>
          <w:szCs w:val="28"/>
        </w:rPr>
        <w:t xml:space="preserve">«Об утверждении Положения «О предельных нормативах размеров оплаты труда лиц замещающих муниципальные должности администрации муниципального образования «Сельское поселение Покровский сельсовет Ахтубинского муниципального района Астраханской области», », Совет муниципального образования «Сельское поселение Покровский сельсовет Ахтубинского  муниципального района  Астраханской области» </w:t>
      </w:r>
    </w:p>
    <w:p w14:paraId="5076466B" w14:textId="77777777" w:rsidR="00D30F97" w:rsidRPr="00D30F97" w:rsidRDefault="00D30F97" w:rsidP="00D30F97">
      <w:pPr>
        <w:tabs>
          <w:tab w:val="center" w:pos="4677"/>
        </w:tabs>
        <w:jc w:val="both"/>
        <w:rPr>
          <w:sz w:val="18"/>
          <w:szCs w:val="28"/>
        </w:rPr>
      </w:pPr>
    </w:p>
    <w:p w14:paraId="64784505" w14:textId="77777777" w:rsidR="00D30F97" w:rsidRPr="000018B1" w:rsidRDefault="00D30F97" w:rsidP="00D30F97">
      <w:pPr>
        <w:tabs>
          <w:tab w:val="center" w:pos="4677"/>
        </w:tabs>
        <w:jc w:val="both"/>
        <w:rPr>
          <w:sz w:val="28"/>
          <w:szCs w:val="28"/>
        </w:rPr>
      </w:pPr>
      <w:r w:rsidRPr="000018B1">
        <w:rPr>
          <w:sz w:val="28"/>
          <w:szCs w:val="28"/>
        </w:rPr>
        <w:t>РЕШИЛ:</w:t>
      </w:r>
    </w:p>
    <w:p w14:paraId="74FCBBF6" w14:textId="77777777" w:rsidR="00D30F97" w:rsidRPr="00D30F97" w:rsidRDefault="00D30F97" w:rsidP="00D30F97">
      <w:pPr>
        <w:tabs>
          <w:tab w:val="center" w:pos="4677"/>
        </w:tabs>
        <w:jc w:val="both"/>
        <w:rPr>
          <w:sz w:val="18"/>
          <w:szCs w:val="28"/>
        </w:rPr>
      </w:pPr>
    </w:p>
    <w:p w14:paraId="1EC3C2D5" w14:textId="77777777" w:rsidR="00D30F97" w:rsidRPr="000018B1" w:rsidRDefault="00D30F97" w:rsidP="00D30F97">
      <w:pPr>
        <w:tabs>
          <w:tab w:val="center" w:pos="4677"/>
        </w:tabs>
        <w:jc w:val="both"/>
        <w:rPr>
          <w:sz w:val="28"/>
          <w:szCs w:val="28"/>
        </w:rPr>
      </w:pPr>
      <w:r w:rsidRPr="000018B1">
        <w:rPr>
          <w:sz w:val="28"/>
          <w:szCs w:val="28"/>
        </w:rPr>
        <w:t>1. Установить с 01.0</w:t>
      </w:r>
      <w:r>
        <w:rPr>
          <w:sz w:val="28"/>
          <w:szCs w:val="28"/>
        </w:rPr>
        <w:t>1</w:t>
      </w:r>
      <w:r w:rsidRPr="000018B1">
        <w:rPr>
          <w:sz w:val="28"/>
          <w:szCs w:val="28"/>
        </w:rPr>
        <w:t>.202</w:t>
      </w:r>
      <w:r>
        <w:rPr>
          <w:sz w:val="28"/>
          <w:szCs w:val="28"/>
        </w:rPr>
        <w:t>6</w:t>
      </w:r>
      <w:r w:rsidRPr="000018B1">
        <w:rPr>
          <w:sz w:val="28"/>
          <w:szCs w:val="28"/>
        </w:rPr>
        <w:t>г. главе администрации муниципального образования «Сельское поселение Покровский сельсовет Ахтубинского муниципального района Астраханской области»:</w:t>
      </w:r>
    </w:p>
    <w:p w14:paraId="57161F99" w14:textId="15B527BB" w:rsidR="00D30F97" w:rsidRPr="000018B1" w:rsidRDefault="00D30F97" w:rsidP="00D30F97">
      <w:pPr>
        <w:tabs>
          <w:tab w:val="center" w:pos="4677"/>
        </w:tabs>
        <w:jc w:val="both"/>
        <w:rPr>
          <w:sz w:val="28"/>
          <w:szCs w:val="28"/>
        </w:rPr>
      </w:pPr>
      <w:r w:rsidRPr="000018B1">
        <w:rPr>
          <w:sz w:val="28"/>
          <w:szCs w:val="28"/>
        </w:rPr>
        <w:t xml:space="preserve">- ежемесячное денежное вознаграждение в размере </w:t>
      </w:r>
      <w:r w:rsidRPr="001324D0">
        <w:rPr>
          <w:sz w:val="28"/>
          <w:szCs w:val="28"/>
        </w:rPr>
        <w:t>2</w:t>
      </w:r>
      <w:r w:rsidR="001324D0" w:rsidRPr="001324D0">
        <w:rPr>
          <w:sz w:val="28"/>
          <w:szCs w:val="28"/>
        </w:rPr>
        <w:t>9</w:t>
      </w:r>
      <w:r w:rsidRPr="001324D0">
        <w:rPr>
          <w:sz w:val="28"/>
          <w:szCs w:val="28"/>
        </w:rPr>
        <w:t>,</w:t>
      </w:r>
      <w:r w:rsidR="001324D0" w:rsidRPr="001324D0">
        <w:rPr>
          <w:sz w:val="28"/>
          <w:szCs w:val="28"/>
        </w:rPr>
        <w:t>2</w:t>
      </w:r>
      <w:r w:rsidRPr="001324D0">
        <w:rPr>
          <w:sz w:val="28"/>
          <w:szCs w:val="28"/>
        </w:rPr>
        <w:t>%</w:t>
      </w:r>
      <w:r w:rsidRPr="000018B1">
        <w:rPr>
          <w:sz w:val="28"/>
          <w:szCs w:val="28"/>
        </w:rPr>
        <w:t xml:space="preserve"> от денежного вознаграждения Главы муниципального образования «Ахтубинский муниципальный район Астраханской области»;</w:t>
      </w:r>
    </w:p>
    <w:p w14:paraId="06C70F98" w14:textId="77777777" w:rsidR="00D30F97" w:rsidRPr="000018B1" w:rsidRDefault="00D30F97" w:rsidP="00D30F97">
      <w:pPr>
        <w:widowControl w:val="0"/>
        <w:autoSpaceDE w:val="0"/>
        <w:jc w:val="both"/>
        <w:rPr>
          <w:rFonts w:eastAsia="Calibri" w:cs="Arial"/>
          <w:sz w:val="28"/>
          <w:szCs w:val="28"/>
          <w:lang w:eastAsia="zh-CN"/>
        </w:rPr>
      </w:pPr>
      <w:r w:rsidRPr="000018B1">
        <w:rPr>
          <w:bCs/>
          <w:sz w:val="28"/>
          <w:szCs w:val="28"/>
        </w:rPr>
        <w:t xml:space="preserve">2. </w:t>
      </w:r>
      <w:r w:rsidRPr="000018B1">
        <w:rPr>
          <w:rFonts w:eastAsia="Calibri" w:cs="Arial"/>
          <w:bCs/>
          <w:sz w:val="28"/>
          <w:szCs w:val="28"/>
          <w:lang w:eastAsia="zh-CN"/>
        </w:rPr>
        <w:t>Главному</w:t>
      </w:r>
      <w:r w:rsidRPr="000018B1">
        <w:rPr>
          <w:rFonts w:eastAsia="Calibri" w:cs="Arial"/>
          <w:sz w:val="28"/>
          <w:szCs w:val="28"/>
          <w:lang w:eastAsia="zh-CN"/>
        </w:rPr>
        <w:t xml:space="preserve"> бухгалтеру администрации муниципальное образование «Сельское поселение Покровский сельсовет Ахтубинского муниципального района Астраханской области» обеспечить финансирование расходов, связанных с реализацией настоящего решения, в пределах средств, предусмотренных в бюджете муниципального образования «Сельское поселение Покровский сельсовет Ахтубинского муниципального района Астраханской области»;</w:t>
      </w:r>
    </w:p>
    <w:p w14:paraId="1DADF9FC" w14:textId="77777777" w:rsidR="00D30F97" w:rsidRPr="000018B1" w:rsidRDefault="00D30F97" w:rsidP="00D30F97">
      <w:pPr>
        <w:widowControl w:val="0"/>
        <w:autoSpaceDE w:val="0"/>
        <w:jc w:val="both"/>
        <w:rPr>
          <w:rFonts w:eastAsia="Calibri" w:cs="Arial"/>
          <w:sz w:val="28"/>
          <w:szCs w:val="28"/>
          <w:lang w:eastAsia="zh-CN"/>
        </w:rPr>
      </w:pPr>
      <w:r w:rsidRPr="000018B1">
        <w:rPr>
          <w:rFonts w:eastAsia="Calibri" w:cs="Arial"/>
          <w:sz w:val="28"/>
          <w:szCs w:val="28"/>
          <w:lang w:eastAsia="zh-CN"/>
        </w:rPr>
        <w:t xml:space="preserve">3. Настоящее распоряжение вступает в силу со дня подписания и распространяется на </w:t>
      </w:r>
      <w:proofErr w:type="gramStart"/>
      <w:r w:rsidRPr="000018B1">
        <w:rPr>
          <w:rFonts w:eastAsia="Calibri" w:cs="Arial"/>
          <w:sz w:val="28"/>
          <w:szCs w:val="28"/>
          <w:lang w:eastAsia="zh-CN"/>
        </w:rPr>
        <w:t>правоотношения  возникшие</w:t>
      </w:r>
      <w:proofErr w:type="gramEnd"/>
      <w:r w:rsidRPr="000018B1">
        <w:rPr>
          <w:rFonts w:eastAsia="Calibri" w:cs="Arial"/>
          <w:sz w:val="28"/>
          <w:szCs w:val="28"/>
          <w:lang w:eastAsia="zh-CN"/>
        </w:rPr>
        <w:t xml:space="preserve"> с 01.0</w:t>
      </w:r>
      <w:r>
        <w:rPr>
          <w:rFonts w:eastAsia="Calibri" w:cs="Arial"/>
          <w:sz w:val="28"/>
          <w:szCs w:val="28"/>
          <w:lang w:eastAsia="zh-CN"/>
        </w:rPr>
        <w:t>1</w:t>
      </w:r>
      <w:r w:rsidRPr="000018B1">
        <w:rPr>
          <w:rFonts w:eastAsia="Calibri" w:cs="Arial"/>
          <w:sz w:val="28"/>
          <w:szCs w:val="28"/>
          <w:lang w:eastAsia="zh-CN"/>
        </w:rPr>
        <w:t>.202</w:t>
      </w:r>
      <w:r>
        <w:rPr>
          <w:rFonts w:eastAsia="Calibri" w:cs="Arial"/>
          <w:sz w:val="28"/>
          <w:szCs w:val="28"/>
          <w:lang w:eastAsia="zh-CN"/>
        </w:rPr>
        <w:t>6</w:t>
      </w:r>
      <w:r w:rsidRPr="000018B1">
        <w:rPr>
          <w:rFonts w:eastAsia="Calibri" w:cs="Arial"/>
          <w:sz w:val="28"/>
          <w:szCs w:val="28"/>
          <w:lang w:eastAsia="zh-CN"/>
        </w:rPr>
        <w:t xml:space="preserve"> года.</w:t>
      </w:r>
    </w:p>
    <w:p w14:paraId="365C0221" w14:textId="77777777" w:rsidR="00D30F97" w:rsidRPr="000018B1" w:rsidRDefault="00D30F97" w:rsidP="00D30F97">
      <w:pPr>
        <w:widowControl w:val="0"/>
        <w:autoSpaceDE w:val="0"/>
        <w:jc w:val="both"/>
        <w:rPr>
          <w:rFonts w:eastAsia="Calibri" w:cs="Arial"/>
          <w:sz w:val="28"/>
          <w:szCs w:val="28"/>
          <w:lang w:eastAsia="zh-CN"/>
        </w:rPr>
      </w:pPr>
      <w:r w:rsidRPr="000018B1">
        <w:rPr>
          <w:rFonts w:eastAsia="Calibri" w:cs="Arial"/>
          <w:sz w:val="28"/>
          <w:szCs w:val="28"/>
          <w:lang w:eastAsia="zh-CN"/>
        </w:rPr>
        <w:t>4. Контроль за исполнением решения</w:t>
      </w:r>
      <w:r>
        <w:rPr>
          <w:rFonts w:eastAsia="Calibri" w:cs="Arial"/>
          <w:sz w:val="28"/>
          <w:szCs w:val="28"/>
          <w:lang w:eastAsia="zh-CN"/>
        </w:rPr>
        <w:t xml:space="preserve"> оставляю за собой</w:t>
      </w:r>
      <w:r w:rsidRPr="000018B1">
        <w:rPr>
          <w:rFonts w:eastAsia="Calibri" w:cs="Arial"/>
          <w:sz w:val="28"/>
          <w:szCs w:val="28"/>
          <w:lang w:eastAsia="zh-CN"/>
        </w:rPr>
        <w:t>.</w:t>
      </w:r>
    </w:p>
    <w:p w14:paraId="02CA6DB4" w14:textId="77777777" w:rsidR="00D30F97" w:rsidRDefault="00D30F97" w:rsidP="00D30F97">
      <w:pPr>
        <w:jc w:val="both"/>
        <w:rPr>
          <w:b/>
          <w:sz w:val="20"/>
          <w:szCs w:val="28"/>
        </w:rPr>
      </w:pPr>
    </w:p>
    <w:p w14:paraId="2ADF5155" w14:textId="77777777" w:rsidR="00D30F97" w:rsidRPr="00D30F97" w:rsidRDefault="00D30F97" w:rsidP="00D30F97">
      <w:pPr>
        <w:jc w:val="both"/>
        <w:rPr>
          <w:b/>
          <w:sz w:val="20"/>
          <w:szCs w:val="28"/>
        </w:rPr>
      </w:pPr>
    </w:p>
    <w:p w14:paraId="543FF389" w14:textId="77777777" w:rsidR="00D30F97" w:rsidRPr="000018B1" w:rsidRDefault="00D30F97" w:rsidP="00D30F97">
      <w:pPr>
        <w:jc w:val="both"/>
        <w:rPr>
          <w:sz w:val="28"/>
          <w:szCs w:val="28"/>
        </w:rPr>
      </w:pPr>
      <w:r w:rsidRPr="000018B1">
        <w:rPr>
          <w:sz w:val="28"/>
          <w:szCs w:val="28"/>
        </w:rPr>
        <w:t>Председатель Совета</w:t>
      </w:r>
      <w:r>
        <w:rPr>
          <w:sz w:val="28"/>
          <w:szCs w:val="28"/>
        </w:rPr>
        <w:t xml:space="preserve">    </w:t>
      </w:r>
      <w:r w:rsidRPr="000018B1">
        <w:rPr>
          <w:sz w:val="28"/>
          <w:szCs w:val="28"/>
        </w:rPr>
        <w:t xml:space="preserve">                                                А.Г. Беляков</w:t>
      </w:r>
    </w:p>
    <w:sectPr w:rsidR="00D30F97" w:rsidRPr="000018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068"/>
    <w:rsid w:val="001324D0"/>
    <w:rsid w:val="004E4068"/>
    <w:rsid w:val="005327E9"/>
    <w:rsid w:val="0091133C"/>
    <w:rsid w:val="00970A47"/>
    <w:rsid w:val="00BB519C"/>
    <w:rsid w:val="00D30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5ED5"/>
  <w15:docId w15:val="{7EC14E5A-7B3E-4550-876D-314712DB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F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2026-02-19T08:11:00Z</cp:lastPrinted>
  <dcterms:created xsi:type="dcterms:W3CDTF">2026-01-30T09:49:00Z</dcterms:created>
  <dcterms:modified xsi:type="dcterms:W3CDTF">2026-02-19T08:11:00Z</dcterms:modified>
</cp:coreProperties>
</file>